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44" w:rsidRPr="002F1EA4" w:rsidRDefault="00565244" w:rsidP="00A94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Протокол №1</w:t>
      </w:r>
    </w:p>
    <w:p w:rsidR="00565244" w:rsidRPr="002F1EA4" w:rsidRDefault="00565244" w:rsidP="00A94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Районного методического объединения учителей химии и биологии</w:t>
      </w:r>
    </w:p>
    <w:p w:rsidR="00565244" w:rsidRPr="002F1EA4" w:rsidRDefault="00565244" w:rsidP="00A94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565244" w:rsidRPr="002F1EA4" w:rsidRDefault="00A57068" w:rsidP="00A94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6 сентября 2023</w:t>
      </w:r>
      <w:r w:rsidR="00565244"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года</w:t>
      </w:r>
    </w:p>
    <w:p w:rsidR="00565244" w:rsidRPr="002F1EA4" w:rsidRDefault="00A57068" w:rsidP="00D57A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Присутствовали: 26</w:t>
      </w:r>
      <w:r w:rsidR="00565244"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учителя</w:t>
      </w:r>
    </w:p>
    <w:p w:rsidR="00565244" w:rsidRPr="002F1EA4" w:rsidRDefault="00565244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Повестка дня</w:t>
      </w:r>
    </w:p>
    <w:p w:rsidR="00A57068" w:rsidRP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Анализ работы РМО учителей химии и биологии за 2022-2023 учебный год. </w:t>
      </w:r>
    </w:p>
    <w:p w:rsidR="00A57068" w:rsidRP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Анализ результатов ОГЭ и ЕГЭ по химии и биологии за 2022-2023 учебный год.</w:t>
      </w:r>
    </w:p>
    <w:p w:rsidR="00A57068" w:rsidRP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Утверждение плана работы, целей и задач РМО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новый учебный 2023-2024 учебный год. </w:t>
      </w:r>
    </w:p>
    <w:p w:rsidR="00A57068" w:rsidRP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 вопросах введения федеральных основных общеобразовательных программ и федеральных рабочих программ учебных предметов основного общего и среднего общего образования. </w:t>
      </w:r>
    </w:p>
    <w:p w:rsidR="00A57068" w:rsidRP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Обучение биологии в 2023-2024 учебном году. Рекомендации по переходу на ФГОС ООО с учетом нового  ФПУ.</w:t>
      </w:r>
    </w:p>
    <w:p w:rsid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570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 электронного ресурса «Конструктор рабочих программ».</w:t>
      </w:r>
    </w:p>
    <w:p w:rsidR="00A57068" w:rsidRDefault="00B275FE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Меры по повышению результатов ОГЭ  и ЕГЭ по биологии.</w:t>
      </w:r>
    </w:p>
    <w:p w:rsidR="00A57068" w:rsidRDefault="00A57068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65244" w:rsidRDefault="00565244" w:rsidP="00A943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EA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По первому вопросу выступила </w:t>
      </w:r>
      <w:r w:rsidR="00B275FE" w:rsidRPr="002F1EA4">
        <w:rPr>
          <w:rFonts w:ascii="Times New Roman" w:hAnsi="Times New Roman" w:cs="Times New Roman"/>
          <w:b/>
          <w:sz w:val="24"/>
          <w:szCs w:val="24"/>
        </w:rPr>
        <w:t>руководитель РМО Закирова  Р.Г.</w:t>
      </w:r>
    </w:p>
    <w:p w:rsidR="00B275FE" w:rsidRPr="00B275FE" w:rsidRDefault="00B275FE" w:rsidP="00A943D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Роза </w:t>
      </w:r>
      <w:proofErr w:type="spellStart"/>
      <w:r w:rsidRPr="00B275FE">
        <w:rPr>
          <w:rFonts w:ascii="Times New Roman" w:eastAsia="Calibri" w:hAnsi="Times New Roman" w:cs="Times New Roman"/>
          <w:sz w:val="24"/>
          <w:szCs w:val="24"/>
        </w:rPr>
        <w:t>Гумеровна</w:t>
      </w:r>
      <w:proofErr w:type="spellEnd"/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назвала цель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РМО:</w:t>
      </w: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повышение качества и эффективности методической работы, освоение нового содержания образования при реализации основного и среднего общего образования.</w:t>
      </w:r>
    </w:p>
    <w:p w:rsidR="00B275FE" w:rsidRPr="00B275FE" w:rsidRDefault="00B275FE" w:rsidP="00A943D5">
      <w:pPr>
        <w:widowControl w:val="0"/>
        <w:autoSpaceDE w:val="0"/>
        <w:autoSpaceDN w:val="0"/>
        <w:spacing w:before="164" w:after="0" w:line="240" w:lineRule="auto"/>
        <w:ind w:left="23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поставленной цели были определены следующие</w:t>
      </w:r>
      <w:r w:rsidRPr="00B275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B275FE" w:rsidRPr="00B275FE" w:rsidRDefault="00B275FE" w:rsidP="00A943D5">
      <w:pPr>
        <w:widowControl w:val="0"/>
        <w:numPr>
          <w:ilvl w:val="0"/>
          <w:numId w:val="5"/>
        </w:numPr>
        <w:tabs>
          <w:tab w:val="left" w:pos="473"/>
        </w:tabs>
        <w:autoSpaceDE w:val="0"/>
        <w:autoSpaceDN w:val="0"/>
        <w:spacing w:before="179" w:beforeAutospacing="1" w:after="100" w:afterAutospacing="1" w:line="240" w:lineRule="auto"/>
        <w:ind w:right="1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путём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самообразования,</w:t>
      </w:r>
      <w:r w:rsidRPr="00B275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 w:rsidRPr="00B275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распространения</w:t>
      </w:r>
      <w:r w:rsidRPr="00B275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B275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опыта, через</w:t>
      </w:r>
      <w:r w:rsidRPr="00B275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2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B275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конкурсах.</w:t>
      </w:r>
    </w:p>
    <w:p w:rsidR="00B275FE" w:rsidRPr="00B275FE" w:rsidRDefault="00B275FE" w:rsidP="00A943D5">
      <w:pPr>
        <w:widowControl w:val="0"/>
        <w:numPr>
          <w:ilvl w:val="0"/>
          <w:numId w:val="5"/>
        </w:numPr>
        <w:tabs>
          <w:tab w:val="left" w:pos="514"/>
        </w:tabs>
        <w:autoSpaceDE w:val="0"/>
        <w:autoSpaceDN w:val="0"/>
        <w:spacing w:before="100" w:beforeAutospacing="1" w:after="100" w:afterAutospacing="1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B275F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оперативное</w:t>
      </w:r>
      <w:r w:rsidRPr="00B275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B275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B275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75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новом</w:t>
      </w:r>
      <w:r w:rsidRPr="00B275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B275F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275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B275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 воспитательных</w:t>
      </w:r>
      <w:r w:rsidRPr="00B275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технологиях / Подготовка</w:t>
      </w:r>
      <w:r w:rsidRPr="00B275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B275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275F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введению</w:t>
      </w:r>
      <w:r w:rsidRPr="00B275F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B275F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ФГОС/.</w:t>
      </w:r>
    </w:p>
    <w:p w:rsidR="00B275FE" w:rsidRPr="00B275FE" w:rsidRDefault="00B275FE" w:rsidP="00A943D5">
      <w:pPr>
        <w:widowControl w:val="0"/>
        <w:numPr>
          <w:ilvl w:val="0"/>
          <w:numId w:val="5"/>
        </w:numPr>
        <w:tabs>
          <w:tab w:val="left" w:pos="473"/>
        </w:tabs>
        <w:autoSpaceDE w:val="0"/>
        <w:autoSpaceDN w:val="0"/>
        <w:spacing w:before="100" w:beforeAutospacing="1" w:after="100" w:afterAutospacing="1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Pr="00B275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цикла.</w:t>
      </w:r>
    </w:p>
    <w:p w:rsidR="00B275FE" w:rsidRPr="00B275FE" w:rsidRDefault="00B275FE" w:rsidP="00A943D5">
      <w:pPr>
        <w:widowControl w:val="0"/>
        <w:numPr>
          <w:ilvl w:val="0"/>
          <w:numId w:val="5"/>
        </w:numPr>
        <w:tabs>
          <w:tab w:val="left" w:pos="473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sz w:val="24"/>
          <w:szCs w:val="24"/>
        </w:rPr>
        <w:t>Усилить</w:t>
      </w:r>
      <w:r w:rsidRPr="00B275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275FE" w:rsidRPr="00B275FE" w:rsidRDefault="00B275FE" w:rsidP="00A943D5">
      <w:pPr>
        <w:widowControl w:val="0"/>
        <w:numPr>
          <w:ilvl w:val="0"/>
          <w:numId w:val="5"/>
        </w:numPr>
        <w:tabs>
          <w:tab w:val="left" w:pos="473"/>
        </w:tabs>
        <w:autoSpaceDE w:val="0"/>
        <w:autoSpaceDN w:val="0"/>
        <w:spacing w:before="100" w:beforeAutospacing="1" w:after="100" w:afterAutospacing="1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5FE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B275F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цифровые</w:t>
      </w:r>
      <w:r w:rsidRPr="00B275F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B2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2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индивидуализации</w:t>
      </w:r>
      <w:r w:rsidRPr="00B275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275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B2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B2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275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275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B2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</w:rPr>
        <w:t>детьми</w:t>
      </w:r>
    </w:p>
    <w:p w:rsidR="00B275FE" w:rsidRPr="00B275FE" w:rsidRDefault="00B275FE" w:rsidP="00A943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Организовать  системную подготовку выпускников к ГИА по предметам по выбору с привлечением экспертов республиканской предметной комиссии; </w:t>
      </w:r>
    </w:p>
    <w:p w:rsidR="00B275FE" w:rsidRPr="00B275FE" w:rsidRDefault="00B275FE" w:rsidP="00A943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>Оказать  содействие в повышении предметной компетенции учителей по предметам по выбору;</w:t>
      </w:r>
    </w:p>
    <w:p w:rsidR="00B275FE" w:rsidRPr="00B275FE" w:rsidRDefault="00B275FE" w:rsidP="00A943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>Исключить формальный подход в организации и проведении промежуточной аттестации (особенно на уровне СОО);</w:t>
      </w:r>
    </w:p>
    <w:p w:rsidR="00B275FE" w:rsidRPr="00B275FE" w:rsidRDefault="00B275FE" w:rsidP="00A943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Усилить </w:t>
      </w:r>
      <w:proofErr w:type="gramStart"/>
      <w:r w:rsidRPr="00B275F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объективностью выставления отметок (в </w:t>
      </w:r>
      <w:proofErr w:type="spellStart"/>
      <w:r w:rsidRPr="00B275FE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B275FE">
        <w:rPr>
          <w:rFonts w:ascii="Times New Roman" w:eastAsia="Calibri" w:hAnsi="Times New Roman" w:cs="Times New Roman"/>
          <w:sz w:val="24"/>
          <w:szCs w:val="24"/>
        </w:rPr>
        <w:t>. у претендентов на медаль); качеством преподавания по биологии, химии.</w:t>
      </w:r>
    </w:p>
    <w:p w:rsidR="00B275FE" w:rsidRPr="00B275FE" w:rsidRDefault="00B275FE" w:rsidP="00A943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РМО – Закирова Роза </w:t>
      </w:r>
      <w:proofErr w:type="spellStart"/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Гумеровна</w:t>
      </w:r>
      <w:proofErr w:type="spellEnd"/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учитель химии ВКК, МБОУ « Алексеевская СОШ №2».</w:t>
      </w:r>
    </w:p>
    <w:p w:rsidR="00B275FE" w:rsidRPr="00B275FE" w:rsidRDefault="00B275FE" w:rsidP="00A943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</w:p>
    <w:p w:rsidR="00B275FE" w:rsidRPr="00B275FE" w:rsidRDefault="00B275FE" w:rsidP="00A943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состав РМО к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30, из них с  высшей квалификационной категорией 5 учителей,  с  первой-14,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 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категории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учителей.</w:t>
      </w:r>
    </w:p>
    <w:p w:rsidR="00B275FE" w:rsidRPr="00B275FE" w:rsidRDefault="00B275FE" w:rsidP="00A943D5">
      <w:pPr>
        <w:shd w:val="clear" w:color="auto" w:fill="FFFFFF"/>
        <w:spacing w:before="100" w:beforeAutospacing="1" w:after="100" w:afterAutospacing="1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FE" w:rsidRPr="00B275FE" w:rsidRDefault="00B275FE" w:rsidP="00A943D5">
      <w:pPr>
        <w:shd w:val="clear" w:color="auto" w:fill="FFFFFF"/>
        <w:spacing w:before="100" w:beforeAutospacing="1" w:after="0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Основной </w:t>
      </w:r>
      <w:r w:rsidRPr="00B27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проведения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были, семинары-практикумы, презентации опыта работы, открытые уроки и внеклассные мероприятия, доклады о проделанной работе, анализы, мастер- классы,  разбор заданий ОГЭ и ЕГЭ. 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были проведены 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консультации для учителей, самообразование, аттестация учителей и обучающихся, олимпиады, внеклассная работа, участие в конкурсах и конференциях. 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проводилось дистанционно по 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очном формате. Все  организационные вопросы обсуждались в </w:t>
      </w:r>
      <w:proofErr w:type="spellStart"/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мессенджере</w:t>
      </w:r>
      <w:proofErr w:type="spellEnd"/>
      <w:r w:rsidRPr="00B27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75F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B275F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,  </w:t>
      </w:r>
      <w:proofErr w:type="spellStart"/>
      <w:r w:rsidRPr="00B275F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Сферум</w:t>
      </w:r>
      <w:proofErr w:type="spellEnd"/>
      <w:r w:rsidRPr="00B275F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Роза </w:t>
      </w:r>
      <w:proofErr w:type="spellStart"/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Гумеровна</w:t>
      </w:r>
      <w:proofErr w:type="spellEnd"/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по самообразованию – одно из важнейших направлений педагога по повышению своего профессионального мастерства. Целью самообразования педагога является расширение и углубление профессионально-методических знаний и умений, совершенствование уровня предметной подготовки. В работе районного учебно - методического объединения учителя представляют презентации или публичные защиты тем по самообразованию во время прохождения аттестации. Однако данная работа в практике работы учителя не всегда носит системный характер, не чётко бывают определены темы самообразования, не в полной степени ведётся система мониторинга результатов деятельности, редко проводится заслушивание отчётов по самообразованию на школьных МО.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Решению обозначенных проблем, в 2023-2024 учебном году, будет способствовать включение вопросов овладения педагогами навыком самодиагностики, позволяющим самостоятельно анализировать и вносить необходимые коррективы в учебно-воспитательный процесс и организацию работы по теме самообразования, с тем,  чтобы педагоги имели возможность познакомиться с индивидуальными наработками своих коллег по теме самообразования.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Роза </w:t>
      </w:r>
      <w:proofErr w:type="spellStart"/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Гумеровгна</w:t>
      </w:r>
      <w:proofErr w:type="spellEnd"/>
      <w:r w:rsidRP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сказала, что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2022- 2023 гг. была проведена очередная республиканская  научно-практическая конференция педагогов и учащихся «Экология, мир и мы» на базе МБОУ «Алексеевская  СОШ №2». В работе конференции приняли участие  школьники, научно-исследовательской работой которых руководили учителя-предметники РМО.                                                                         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 является недостаточно активное участие педагогов в подготовке учащихся к участию в научно-практической конференции нашего района.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       Д</w:t>
      </w:r>
      <w:r w:rsidRPr="00B275FE">
        <w:rPr>
          <w:rFonts w:ascii="Times New Roman" w:eastAsia="Calibri" w:hAnsi="Times New Roman" w:cs="Times New Roman"/>
          <w:bCs/>
          <w:sz w:val="24"/>
          <w:szCs w:val="24"/>
        </w:rPr>
        <w:t>евять педагогов  района активизируют о</w:t>
      </w: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бучающихся </w:t>
      </w:r>
      <w:r w:rsidRPr="00B275FE">
        <w:rPr>
          <w:rFonts w:ascii="Times New Roman" w:eastAsia="Calibri" w:hAnsi="Times New Roman" w:cs="Times New Roman"/>
          <w:bCs/>
          <w:sz w:val="24"/>
          <w:szCs w:val="24"/>
        </w:rPr>
        <w:t xml:space="preserve">на активное участие в конкурсах, конференциях. Остальные педагоги остаются не у дел. </w:t>
      </w: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Одной их причин, </w:t>
      </w:r>
      <w:proofErr w:type="gramStart"/>
      <w:r w:rsidRPr="00B275FE">
        <w:rPr>
          <w:rFonts w:ascii="Times New Roman" w:eastAsia="Calibri" w:hAnsi="Times New Roman" w:cs="Times New Roman"/>
          <w:sz w:val="24"/>
          <w:szCs w:val="24"/>
        </w:rPr>
        <w:t>которую</w:t>
      </w:r>
      <w:proofErr w:type="gramEnd"/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указывают педагоги – это отсутствие мотивированных детей и их родителей.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Среди основных направлений в работе районного методического объединения особое место занимает «способный, одарённый» ребёнок.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Значимым условием успешного развития одарённых детей является максимальная индивидуализация их учебной деятельности.          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потенциала особо мотивированных детей, формирования интереса к учебным дисциплинам в районе традиционно проводятся предметные школьные и муниципальные олимпиады по биологии, химии и экологии.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и региональный туры всероссийской олимпиады по биологии, экологии и химии проводился для учащихся 7-11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очном формате. 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муниципального тура всероссийской олимпиады следующие результаты: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Экология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победитель  ученик 7 класса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МБОУ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Куркульская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(рук.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Косова Л.А.</w:t>
      </w: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11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класс  Михайлова, </w:t>
      </w:r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"</w:t>
      </w:r>
      <w:proofErr w:type="spellStart"/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Билярская</w:t>
      </w:r>
      <w:proofErr w:type="spellEnd"/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(рук.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Шевелёва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Победитель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Кривова, 10 класс,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МБОУ  АСОШ №3 им. Г.С. Боровикова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(рук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Калинина</w:t>
      </w: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МБОУ "Алексеевская СОШ №1"  (рук. Харитонова С.С.)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Сагирова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  класс МБОУ  АСОШ №3 им. Г.С. Боровикова  (рук.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Дубровина Н.Б.)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Сапожников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 класс МБОУ "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Шаминсская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ООШ"  (рук.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Абдуллина В.А.)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 11 класс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Курзаева</w:t>
      </w:r>
      <w:proofErr w:type="spellEnd"/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"Алексеевская СОШ №1" 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(рук.  Харитонова С.С.)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Призёр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Мадымаров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класс, МБОУ  АСОШ №3 им. Г.С. Боровикова,   (рук.</w:t>
      </w:r>
      <w:proofErr w:type="gram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Л.А.)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Призёр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Борюшкина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 класс МБОУ  "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Шаминсская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ООШ"  (рук.</w:t>
      </w:r>
      <w:proofErr w:type="gramEnd"/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343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Абдуллина В.А.) </w:t>
      </w:r>
    </w:p>
    <w:p w:rsidR="00284343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Призёр Шевелев 7 класс, МБОУ "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Билярская</w:t>
      </w:r>
      <w:proofErr w:type="spellEnd"/>
      <w:r w:rsidR="00284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  </w:t>
      </w:r>
      <w:r w:rsidR="00284343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(рук.</w:t>
      </w:r>
      <w:proofErr w:type="gramEnd"/>
      <w:r w:rsidR="00284343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4343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Шевелёва</w:t>
      </w:r>
      <w:proofErr w:type="spellEnd"/>
      <w:r w:rsidR="00284343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С.М.)</w:t>
      </w:r>
    </w:p>
    <w:p w:rsidR="00B275FE" w:rsidRPr="00B275FE" w:rsidRDefault="00284343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химии п</w:t>
      </w:r>
      <w:r w:rsidR="00B275FE"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обедителей и призеров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регионального тура всероссийской олимпиады по биологии, и олимпиады по химии «Путь к Олимпу» в нашем районе  в два призера  (Калинина Светлана 9 </w:t>
      </w:r>
      <w:proofErr w:type="spell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МБОУ «Алексеевская СОШ №1 (учитель Харитонова С.С.- республиканский этап  по биологии,  и  учитель Сиразутдинова А.З. – химия «Путь к Олимпу».).) </w:t>
      </w:r>
    </w:p>
    <w:p w:rsidR="00B275FE" w:rsidRPr="00B275FE" w:rsidRDefault="00B275FE" w:rsidP="00A943D5">
      <w:pPr>
        <w:tabs>
          <w:tab w:val="left" w:pos="36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экологии и химии призеров регионального этапа всероссийской олимпиады нет.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75FE">
        <w:rPr>
          <w:rFonts w:ascii="Times New Roman" w:eastAsia="Calibri" w:hAnsi="Times New Roman" w:cs="Times New Roman"/>
          <w:sz w:val="24"/>
          <w:szCs w:val="24"/>
          <w:u w:val="single"/>
        </w:rPr>
        <w:t>Вывод:</w:t>
      </w:r>
    </w:p>
    <w:p w:rsidR="00B275FE" w:rsidRPr="00B275FE" w:rsidRDefault="00B275FE" w:rsidP="00A943D5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>Обучающиеся справились с предложенными олимпиадными заданиями  9-11класс  по экологии и биологии 7 -11 класс, имеют высокие результаты, несмотря на сложность заданий.</w:t>
      </w:r>
    </w:p>
    <w:p w:rsidR="00B275FE" w:rsidRPr="00B275FE" w:rsidRDefault="00B275FE" w:rsidP="00A943D5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>Задания программного материала выполняли достаточно хорошо.</w:t>
      </w:r>
    </w:p>
    <w:p w:rsidR="00B275FE" w:rsidRPr="00B275FE" w:rsidRDefault="00B275FE" w:rsidP="00A943D5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В работах много было новых терминов, за рамками программы. </w:t>
      </w:r>
    </w:p>
    <w:p w:rsidR="00B275FE" w:rsidRPr="00B275FE" w:rsidRDefault="00B275FE" w:rsidP="00A943D5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 плохо справились с предложенными заданиями  8-11класс  по химии. </w:t>
      </w:r>
      <w:proofErr w:type="gramEnd"/>
    </w:p>
    <w:p w:rsidR="00B275FE" w:rsidRPr="00B275FE" w:rsidRDefault="00B275FE" w:rsidP="00A943D5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олимпиадные выходят за рамки школьной программы и требуют от учащихся глубоких знаний по химии. 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Роза </w:t>
      </w:r>
      <w:proofErr w:type="spellStart"/>
      <w:r w:rsidRPr="00B275FE">
        <w:rPr>
          <w:rFonts w:ascii="Times New Roman" w:eastAsia="Calibri" w:hAnsi="Times New Roman" w:cs="Times New Roman"/>
          <w:sz w:val="24"/>
          <w:szCs w:val="24"/>
        </w:rPr>
        <w:t>Гумеровна</w:t>
      </w:r>
      <w:proofErr w:type="spellEnd"/>
      <w:r w:rsidRPr="00B275FE">
        <w:rPr>
          <w:rFonts w:ascii="Times New Roman" w:eastAsia="Calibri" w:hAnsi="Times New Roman" w:cs="Times New Roman"/>
          <w:sz w:val="24"/>
          <w:szCs w:val="24"/>
        </w:rPr>
        <w:t xml:space="preserve"> предложила в дальнейшей подготовке, усилить работу над терминологией за рамками программы.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B275FE">
        <w:rPr>
          <w:rFonts w:ascii="Times New Roman" w:eastAsia="Calibri" w:hAnsi="Times New Roman" w:cs="Times New Roman"/>
          <w:sz w:val="24"/>
          <w:szCs w:val="24"/>
        </w:rPr>
        <w:t>Работая с сильным учеником, разобрать олимпиадные задания, обратить внимание на тесты, требующие нескольких вариантов ответов и  задания  на обоснование ответов.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с сильным учеником, разобрать олимпиадные задания прошлых лет.   </w:t>
      </w:r>
    </w:p>
    <w:p w:rsidR="00B275FE" w:rsidRPr="00B275FE" w:rsidRDefault="00B275FE" w:rsidP="00A943D5">
      <w:pPr>
        <w:spacing w:after="0"/>
        <w:ind w:firstLine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сказала, что н</w:t>
      </w: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емаловажное направление в деятельности РМО имеет методическая работа по организации внеурочной деятельности по предмету  учащихся. Традиционными стали в школах проведение недель естественнонаучного цикла, в рамках которых проводятся различные конкурсы, викторины, вечера.</w:t>
      </w:r>
    </w:p>
    <w:p w:rsidR="00B275FE" w:rsidRPr="00B275FE" w:rsidRDefault="00B275FE" w:rsidP="00A943D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минувшего учебного года педагоги и школьники принимают активное участие в различных мероприятиях биологической  и экологической  направленности. </w:t>
      </w:r>
    </w:p>
    <w:p w:rsidR="00B275FE" w:rsidRPr="00B275FE" w:rsidRDefault="00B275FE" w:rsidP="00A943D5">
      <w:pPr>
        <w:tabs>
          <w:tab w:val="left" w:pos="360"/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:rsidR="00B275FE" w:rsidRPr="00B275FE" w:rsidRDefault="00284343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Роза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Гумеровна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84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отметила, что  в</w:t>
      </w:r>
      <w:r w:rsidR="00B275FE" w:rsidRPr="00B27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ходе  анализа </w:t>
      </w:r>
      <w:r w:rsidRPr="00284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выявились </w:t>
      </w:r>
      <w:r w:rsidR="00B275FE" w:rsidRPr="00B27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проблемы: </w:t>
      </w:r>
    </w:p>
    <w:p w:rsidR="00B275FE" w:rsidRPr="00B275FE" w:rsidRDefault="00B275FE" w:rsidP="00A943D5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недостаточно эффективно осуществляется практическое внедрение учителями активных образовательных и инновационных технологий;</w:t>
      </w:r>
    </w:p>
    <w:p w:rsidR="00B275FE" w:rsidRDefault="00B275FE" w:rsidP="00A943D5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недостаточна ориентация учителей на участие их в конкурсах профессионального мастерства. 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работы РМО учителей химии и биологии можно сделать следующие выводы: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Методическая работа велась в соответствии с поставленными целями и задачами.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Учебные программы по химии и биологии выполнены.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Практическая часть программы по химии и биологии выполнена.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Внеклассная работа по предметам, работа с </w:t>
      </w: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имеющими повышенную мотивацию к учебно – познавательной деятельности, с обучающимися, имеющими неудовлетворительные оценки, с обучающимися </w:t>
      </w:r>
      <w:proofErr w:type="spell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девиантного</w:t>
      </w:r>
      <w:proofErr w:type="spellEnd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проводилась.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Современные образовательные технологии в аспекте введения </w:t>
      </w: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обновленных</w:t>
      </w:r>
      <w:proofErr w:type="gramEnd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ФГОС, Функциональной грамотности изучались, вводились в практику.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Мероприятия по изучению и повышению компетентностей по химии и биологии проводились и анализировались.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Подготовка обучающихся к сдаче ОГЭ в 9-х классах по химии и биологии, ЕГЭ в 11-х по химии и биологии проводилась.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Результаты ВПР по биологии и химии  показали, что в основном они соответствуют показателям обучающихся по итогам предыдущих аттестаций.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Все </w:t>
      </w: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аттестующийся</w:t>
      </w:r>
      <w:proofErr w:type="gramEnd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учителя подтвердили заявленные категории.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Работу учителей РМО учителей химии и биологии признать удовлетворительной.</w:t>
      </w:r>
    </w:p>
    <w:p w:rsidR="007A5B60" w:rsidRPr="007A5B60" w:rsidRDefault="007A5B60" w:rsidP="00A94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2023-2024 учебный год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следующем 2023-2024 учебном году следует продолжить: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функциональной естественнонаучной грамотности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школьников;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работать над качеством обучения учащихся (использовать</w:t>
      </w:r>
      <w:proofErr w:type="gramEnd"/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разнообразные формы современного урока);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-работу по совершенствованию системы раннего выявления и поддержки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способных и одаренных детей, создавая им режим </w:t>
      </w: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особого</w:t>
      </w:r>
      <w:proofErr w:type="gramEnd"/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благоприятствования как на уроках через индивидуализацию и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дифференциацию обучения, так и во внеурочное время через организацию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предметных кружков и индивидуальную работу;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-продолжить практику проведения предметных недель, т. к. это влияет </w:t>
      </w:r>
      <w:proofErr w:type="gramStart"/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интереса учащихся к изучаемому предмету, повышает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уровень, обучает детей самостоятельности и творчеству;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продолжить анализ образовательного процесса по предметам;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привести в систему мониторинг работы учителей, качества знаний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учащихся.</w:t>
      </w:r>
    </w:p>
    <w:p w:rsidR="007A5B60" w:rsidRPr="007A5B60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работу с учащимися по подготовке к выпускным экзаменам в форме ГИА. Для этого</w:t>
      </w:r>
    </w:p>
    <w:p w:rsidR="007A5B60" w:rsidRPr="00B275FE" w:rsidRDefault="007A5B60" w:rsidP="00A943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системную подготовку выпуск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ников к ГИА по химии и биологии.</w:t>
      </w:r>
    </w:p>
    <w:p w:rsidR="00565244" w:rsidRPr="002F1EA4" w:rsidRDefault="006359B9" w:rsidP="00A943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EA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65244" w:rsidRPr="002F1EA4">
        <w:rPr>
          <w:rFonts w:ascii="Times New Roman" w:hAnsi="Times New Roman" w:cs="Times New Roman"/>
          <w:b/>
          <w:sz w:val="24"/>
          <w:szCs w:val="24"/>
        </w:rPr>
        <w:t>По второму вопросу выступила руководитель РМО Закирова  Р.Г.</w:t>
      </w:r>
    </w:p>
    <w:p w:rsidR="006359B9" w:rsidRPr="000B14BD" w:rsidRDefault="00565244" w:rsidP="00A943D5">
      <w:pPr>
        <w:pStyle w:val="1"/>
        <w:widowControl w:val="0"/>
        <w:spacing w:line="23" w:lineRule="atLeast"/>
        <w:ind w:firstLine="709"/>
        <w:jc w:val="both"/>
        <w:rPr>
          <w:szCs w:val="24"/>
        </w:rPr>
      </w:pPr>
      <w:r w:rsidRPr="000B14BD">
        <w:rPr>
          <w:szCs w:val="24"/>
        </w:rPr>
        <w:t xml:space="preserve">Роза </w:t>
      </w:r>
      <w:proofErr w:type="spellStart"/>
      <w:r w:rsidRPr="000B14BD">
        <w:rPr>
          <w:szCs w:val="24"/>
        </w:rPr>
        <w:t>Гумеровна</w:t>
      </w:r>
      <w:proofErr w:type="spellEnd"/>
      <w:r w:rsidRPr="000B14BD">
        <w:rPr>
          <w:szCs w:val="24"/>
        </w:rPr>
        <w:t xml:space="preserve"> проанализировала результаты ГИА 2021-2022 учебного года. </w:t>
      </w:r>
    </w:p>
    <w:p w:rsidR="00F72935" w:rsidRPr="000B14BD" w:rsidRDefault="00284343" w:rsidP="00A943D5">
      <w:pPr>
        <w:widowControl w:val="0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Нестабильные результаты наблюдаются по биологии.</w:t>
      </w:r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итоги ЕГЭ –2023, средние баллы по Алексеевскому району: биология – 54 (2022- 55,31 (2021 – 60,76); химия –-58, (2022-54,93</w:t>
      </w:r>
      <w:proofErr w:type="gramStart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– 61,46);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биологии, химии со средними баллами от 50 до 60 следует признать низкими, так как эти результаты делают наших выпускников менее конкурентоспособными при поступлении в вузы 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по биологии, химии ниже среднереспубликанских результатов.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Получены высокие результаты по химии (1, 4%), биологии (1, 5%), Динамика роста  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высокобалльных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сравнению с 2022 годом  не наблюдается.</w:t>
      </w:r>
    </w:p>
    <w:p w:rsidR="00284343" w:rsidRPr="000B14BD" w:rsidRDefault="00284343" w:rsidP="00A943D5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высокобалльных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 по химии и биологии в разрезе школ показал, что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высокобальники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  и по химии в  МБОУ «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Билярская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отрицательная тенденция по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прохождению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минимального порога по биологии. Это  предмет, по которому с каждым годом увеличивается количество желающих сдавать. Более того, профессиональная специфика этих предметов в будущем связана с медицинским направлением, фармацией. 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Отрицательный результат имеют 3 выпускника МБОУ «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Алексеевская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№1»,  МБОУ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Билярская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что составило 17,6 %.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Детальный анализ показал, что в указанных школах созданы кадровые и организационные условия для изучения предметов и подготовки к экзаменам.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полугодовые и годовые отметки обучающихся по предметам не соотносятся с неудовлетворительными результатами, полученными на ЕГЭ.</w:t>
      </w:r>
      <w:proofErr w:type="gramEnd"/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факторами нестабильных и неудовлетворительных результатов, в том числе низких результатов (средний балл в интервале от 50 до 55) являются: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оценки качества образования в части контроля качества преподавания и организации промежуточной аттестации по предметам по выбору на уровне среднего общего образования,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низкий уровень (отсутствие) системной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части определения профессиональной траектории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необъективность и значительное завышение отметок.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сравнивать результаты ОГЭ с показателями 2022 года, когда ГИА-9 проводилась в штатном режиме, то результаты  выше по химии, средняя оценка по химии – на 0,30, по биологии ниже на 0.05.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результаты по предметам по </w:t>
      </w:r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– 2</w:t>
      </w: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Левашовская</w:t>
      </w:r>
      <w:proofErr w:type="spellEnd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и </w:t>
      </w:r>
      <w:proofErr w:type="spellStart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Мокрокурналинская</w:t>
      </w:r>
      <w:proofErr w:type="spellEnd"/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пересдачи ОГЭ  средняя оценка по биологии (3,90).</w:t>
      </w:r>
    </w:p>
    <w:p w:rsidR="00284343" w:rsidRPr="000B14BD" w:rsidRDefault="00284343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Рекомендовать учителям:  </w:t>
      </w:r>
    </w:p>
    <w:p w:rsidR="00284343" w:rsidRPr="000B14BD" w:rsidRDefault="00284343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 xml:space="preserve">Организовать системную подготовку выпускников к ГИА по предметам по выбору с привлечением экспертов республиканской предметной комиссии; </w:t>
      </w:r>
    </w:p>
    <w:p w:rsidR="00284343" w:rsidRPr="000B14BD" w:rsidRDefault="00284343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Оказать  содействие в повышении предметной компетенции учителей по предметам по выбору;</w:t>
      </w:r>
    </w:p>
    <w:p w:rsidR="00284343" w:rsidRPr="000B14BD" w:rsidRDefault="00284343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</w:t>
      </w: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Исключить формальный подход в организации и проведении промежуточной аттестации (особенно на уровне СОО);</w:t>
      </w:r>
    </w:p>
    <w:p w:rsidR="00284343" w:rsidRPr="000B14BD" w:rsidRDefault="00284343" w:rsidP="00A943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4.</w:t>
      </w:r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 xml:space="preserve">Усилить </w:t>
      </w:r>
      <w:proofErr w:type="gramStart"/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объективностью выставления отметок (в </w:t>
      </w:r>
      <w:proofErr w:type="spellStart"/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0B14B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у претендентов на медаль); качеством преподавания по биологии, химии.</w:t>
      </w:r>
    </w:p>
    <w:p w:rsidR="00916872" w:rsidRPr="000B14BD" w:rsidRDefault="00916872" w:rsidP="00A943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872" w:rsidRPr="000B14BD" w:rsidRDefault="00916872" w:rsidP="00A943D5">
      <w:p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b/>
          <w:sz w:val="24"/>
          <w:szCs w:val="24"/>
        </w:rPr>
        <w:t xml:space="preserve">По третьему  вопросу </w:t>
      </w:r>
      <w:proofErr w:type="gramStart"/>
      <w:r w:rsidRPr="000B14BD">
        <w:rPr>
          <w:rFonts w:ascii="Times New Roman" w:hAnsi="Times New Roman" w:cs="Times New Roman"/>
          <w:b/>
          <w:sz w:val="24"/>
          <w:szCs w:val="24"/>
        </w:rPr>
        <w:t xml:space="preserve">выступила Закирова Р.Г. </w:t>
      </w:r>
      <w:r w:rsidRPr="000B14BD">
        <w:rPr>
          <w:rFonts w:ascii="Times New Roman" w:hAnsi="Times New Roman" w:cs="Times New Roman"/>
          <w:sz w:val="24"/>
          <w:szCs w:val="24"/>
        </w:rPr>
        <w:t xml:space="preserve">Роза </w:t>
      </w:r>
      <w:proofErr w:type="spellStart"/>
      <w:r w:rsidRPr="000B14BD"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 w:rsidRPr="000B14BD">
        <w:rPr>
          <w:rFonts w:ascii="Times New Roman" w:hAnsi="Times New Roman" w:cs="Times New Roman"/>
          <w:sz w:val="24"/>
          <w:szCs w:val="24"/>
        </w:rPr>
        <w:t xml:space="preserve">  ознакомила</w:t>
      </w:r>
      <w:proofErr w:type="gramEnd"/>
      <w:r w:rsidRPr="000B14BD">
        <w:rPr>
          <w:rFonts w:ascii="Times New Roman" w:hAnsi="Times New Roman" w:cs="Times New Roman"/>
          <w:sz w:val="24"/>
          <w:szCs w:val="24"/>
        </w:rPr>
        <w:t xml:space="preserve"> присутствующих с планом работы РМО на 2023-2024 учебный год. </w:t>
      </w:r>
    </w:p>
    <w:p w:rsidR="00916872" w:rsidRPr="000B14BD" w:rsidRDefault="00916872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четвертому-шестому вопросам выступила учитель биологии МБОУ "</w:t>
      </w:r>
      <w:proofErr w:type="gramStart"/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Алексеевская</w:t>
      </w:r>
      <w:proofErr w:type="gramEnd"/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СОШ № 3 " </w:t>
      </w:r>
      <w:proofErr w:type="spellStart"/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Байкова</w:t>
      </w:r>
      <w:proofErr w:type="spellEnd"/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Л.А.</w:t>
      </w:r>
    </w:p>
    <w:p w:rsidR="000B14BD" w:rsidRPr="000B14BD" w:rsidRDefault="000B14BD" w:rsidP="000B14BD">
      <w:pPr>
        <w:widowControl w:val="0"/>
        <w:autoSpaceDE w:val="0"/>
        <w:autoSpaceDN w:val="0"/>
        <w:spacing w:before="205" w:after="0"/>
        <w:ind w:left="122" w:right="10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Лариса Александровна сказала, что в 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линейную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курса,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программе,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линейных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(ботаника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зоология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5-8</w:t>
      </w:r>
      <w:r w:rsidRPr="000B14B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классы,</w:t>
      </w:r>
      <w:r w:rsidRPr="000B14B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0B14B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B14B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класс)</w:t>
      </w:r>
      <w:r w:rsidRPr="000B14B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концентрических</w:t>
      </w:r>
      <w:r w:rsidRPr="000B14B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(ботаника</w:t>
      </w:r>
      <w:r w:rsidRPr="000B14B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зоология</w:t>
      </w:r>
      <w:r w:rsidRPr="000B14B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0B14B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классы,</w:t>
      </w:r>
      <w:r w:rsidRPr="000B14B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класс, введение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общую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 9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класс) программ.</w:t>
      </w:r>
    </w:p>
    <w:p w:rsidR="000B14BD" w:rsidRPr="000B14BD" w:rsidRDefault="000B14BD" w:rsidP="000B14BD">
      <w:pPr>
        <w:widowControl w:val="0"/>
        <w:autoSpaceDE w:val="0"/>
        <w:autoSpaceDN w:val="0"/>
        <w:spacing w:before="1" w:after="0"/>
        <w:ind w:left="122" w:right="10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с сентября 2023 года при переходе на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по федеральным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рабочим программам, соответствующим обновленному ФГОС, в 7 классах нужно учесть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особенности программ и УМК, по которым учащиеся обучались в 6 классе в 2022-2023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году. Эти программы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подразделяются на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категории:</w:t>
      </w:r>
    </w:p>
    <w:p w:rsidR="000B14BD" w:rsidRPr="000B14BD" w:rsidRDefault="000B14BD" w:rsidP="000B14BD">
      <w:pPr>
        <w:widowControl w:val="0"/>
        <w:numPr>
          <w:ilvl w:val="0"/>
          <w:numId w:val="10"/>
        </w:numPr>
        <w:tabs>
          <w:tab w:val="left" w:pos="425"/>
        </w:tabs>
        <w:autoSpaceDE w:val="0"/>
        <w:autoSpaceDN w:val="0"/>
        <w:spacing w:after="0" w:line="240" w:lineRule="auto"/>
        <w:ind w:right="10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Концентрического типа (621 ОО Санкт-Петербурга, 83,8%), при котором растения 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животные</w:t>
      </w:r>
      <w:r w:rsidRPr="000B14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изучены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5-7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B14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вариантами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0B14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тем: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 – Введение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биологию.</w:t>
      </w:r>
    </w:p>
    <w:p w:rsidR="000B14BD" w:rsidRPr="000B14BD" w:rsidRDefault="000B14BD" w:rsidP="000B14BD">
      <w:pPr>
        <w:widowControl w:val="0"/>
        <w:autoSpaceDE w:val="0"/>
        <w:autoSpaceDN w:val="0"/>
        <w:spacing w:before="1" w:after="0"/>
        <w:ind w:left="122" w:right="3376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 – Процессы жизнедеятельности растений и животных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Систематика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животных</w:t>
      </w:r>
    </w:p>
    <w:p w:rsidR="000B14BD" w:rsidRPr="000B14BD" w:rsidRDefault="000B14BD" w:rsidP="000B14BD">
      <w:pPr>
        <w:widowControl w:val="0"/>
        <w:autoSpaceDE w:val="0"/>
        <w:autoSpaceDN w:val="0"/>
        <w:spacing w:before="2" w:after="0" w:line="240" w:lineRule="auto"/>
        <w:ind w:left="122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B14BD" w:rsidRPr="000B14BD" w:rsidRDefault="000B14BD" w:rsidP="000B14BD">
      <w:pPr>
        <w:widowControl w:val="0"/>
        <w:numPr>
          <w:ilvl w:val="0"/>
          <w:numId w:val="9"/>
        </w:numPr>
        <w:tabs>
          <w:tab w:val="left" w:pos="303"/>
        </w:tabs>
        <w:autoSpaceDE w:val="0"/>
        <w:autoSpaceDN w:val="0"/>
        <w:spacing w:before="4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lastRenderedPageBreak/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биологию,</w:t>
      </w:r>
    </w:p>
    <w:p w:rsidR="000B14BD" w:rsidRPr="000B14BD" w:rsidRDefault="000B14BD" w:rsidP="000B14BD">
      <w:pPr>
        <w:widowControl w:val="0"/>
        <w:numPr>
          <w:ilvl w:val="0"/>
          <w:numId w:val="9"/>
        </w:numPr>
        <w:tabs>
          <w:tab w:val="left" w:pos="303"/>
        </w:tabs>
        <w:autoSpaceDE w:val="0"/>
        <w:autoSpaceDN w:val="0"/>
        <w:spacing w:before="68" w:after="0" w:line="278" w:lineRule="auto"/>
        <w:ind w:left="122" w:right="7746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 - Ботаника,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Зоология.</w:t>
      </w:r>
    </w:p>
    <w:p w:rsidR="000B14BD" w:rsidRPr="000B14BD" w:rsidRDefault="000B14BD" w:rsidP="000B14BD">
      <w:pPr>
        <w:widowControl w:val="0"/>
        <w:numPr>
          <w:ilvl w:val="0"/>
          <w:numId w:val="10"/>
        </w:numPr>
        <w:tabs>
          <w:tab w:val="left" w:pos="425"/>
        </w:tabs>
        <w:autoSpaceDE w:val="0"/>
        <w:autoSpaceDN w:val="0"/>
        <w:spacing w:before="208" w:after="0" w:line="240" w:lineRule="auto"/>
        <w:ind w:right="106" w:firstLine="0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Линейного</w:t>
      </w:r>
      <w:r w:rsidRPr="000B14B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0B14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изучением</w:t>
      </w:r>
      <w:r w:rsidRPr="000B14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0B14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ботаники</w:t>
      </w:r>
      <w:r w:rsidRPr="000B14B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4B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(79</w:t>
      </w:r>
      <w:r w:rsidRPr="000B14B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0B14B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Санкт-Петербурга,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10,7%):</w:t>
      </w:r>
    </w:p>
    <w:p w:rsidR="000B14BD" w:rsidRPr="000B14BD" w:rsidRDefault="000B14BD" w:rsidP="000B14BD">
      <w:pPr>
        <w:widowControl w:val="0"/>
        <w:numPr>
          <w:ilvl w:val="0"/>
          <w:numId w:val="8"/>
        </w:numPr>
        <w:tabs>
          <w:tab w:val="left" w:pos="303"/>
        </w:tabs>
        <w:autoSpaceDE w:val="0"/>
        <w:autoSpaceDN w:val="0"/>
        <w:spacing w:before="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биологию,</w:t>
      </w:r>
    </w:p>
    <w:p w:rsidR="000B14BD" w:rsidRPr="000B14BD" w:rsidRDefault="000B14BD" w:rsidP="000B14BD">
      <w:pPr>
        <w:widowControl w:val="0"/>
        <w:numPr>
          <w:ilvl w:val="0"/>
          <w:numId w:val="8"/>
        </w:numPr>
        <w:tabs>
          <w:tab w:val="left" w:pos="303"/>
        </w:tabs>
        <w:autoSpaceDE w:val="0"/>
        <w:autoSpaceDN w:val="0"/>
        <w:spacing w:before="4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Растительный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организм,</w:t>
      </w:r>
    </w:p>
    <w:p w:rsidR="000B14BD" w:rsidRPr="000B14BD" w:rsidRDefault="000B14BD" w:rsidP="000B14BD">
      <w:pPr>
        <w:widowControl w:val="0"/>
        <w:numPr>
          <w:ilvl w:val="0"/>
          <w:numId w:val="8"/>
        </w:numPr>
        <w:tabs>
          <w:tab w:val="left" w:pos="303"/>
        </w:tabs>
        <w:autoSpaceDE w:val="0"/>
        <w:autoSpaceDN w:val="0"/>
        <w:spacing w:before="41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Растения,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систематика.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Бактерии,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грибы,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лишайники.</w:t>
      </w:r>
    </w:p>
    <w:p w:rsidR="000B14BD" w:rsidRPr="000B14BD" w:rsidRDefault="000B14BD" w:rsidP="000B14B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4BD" w:rsidRPr="000B14BD" w:rsidRDefault="000B14BD" w:rsidP="000B14BD">
      <w:pPr>
        <w:widowControl w:val="0"/>
        <w:numPr>
          <w:ilvl w:val="0"/>
          <w:numId w:val="10"/>
        </w:numPr>
        <w:tabs>
          <w:tab w:val="left" w:pos="387"/>
        </w:tabs>
        <w:autoSpaceDE w:val="0"/>
        <w:autoSpaceDN w:val="0"/>
        <w:spacing w:after="0" w:line="278" w:lineRule="auto"/>
        <w:ind w:right="103" w:firstLine="0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Линейного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изучением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B14B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0B14B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введения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биологию, без</w:t>
      </w:r>
      <w:r w:rsidRPr="000B14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B14B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ботаники</w:t>
      </w:r>
      <w:r w:rsidRPr="000B14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(41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Санкт-Петербурга, 5,5%):</w:t>
      </w:r>
    </w:p>
    <w:p w:rsidR="000B14BD" w:rsidRPr="000B14BD" w:rsidRDefault="000B14BD" w:rsidP="000B14BD">
      <w:pPr>
        <w:widowControl w:val="0"/>
        <w:numPr>
          <w:ilvl w:val="0"/>
          <w:numId w:val="7"/>
        </w:numPr>
        <w:tabs>
          <w:tab w:val="left" w:pos="303"/>
        </w:tabs>
        <w:autoSpaceDE w:val="0"/>
        <w:autoSpaceDN w:val="0"/>
        <w:spacing w:after="0" w:line="272" w:lineRule="exact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Организмы.</w:t>
      </w:r>
    </w:p>
    <w:p w:rsidR="000B14BD" w:rsidRPr="000B14BD" w:rsidRDefault="000B14BD" w:rsidP="000B14BD">
      <w:pPr>
        <w:widowControl w:val="0"/>
        <w:numPr>
          <w:ilvl w:val="0"/>
          <w:numId w:val="7"/>
        </w:numPr>
        <w:tabs>
          <w:tab w:val="left" w:pos="303"/>
        </w:tabs>
        <w:autoSpaceDE w:val="0"/>
        <w:autoSpaceDN w:val="0"/>
        <w:spacing w:before="42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Организмы.</w:t>
      </w:r>
    </w:p>
    <w:p w:rsidR="000B14BD" w:rsidRPr="000B14BD" w:rsidRDefault="000B14BD" w:rsidP="000B14BD">
      <w:pPr>
        <w:widowControl w:val="0"/>
        <w:numPr>
          <w:ilvl w:val="0"/>
          <w:numId w:val="7"/>
        </w:numPr>
        <w:tabs>
          <w:tab w:val="left" w:pos="303"/>
        </w:tabs>
        <w:autoSpaceDE w:val="0"/>
        <w:autoSpaceDN w:val="0"/>
        <w:spacing w:before="40"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Растения,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Бактерии,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Грибы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лишайники.</w:t>
      </w:r>
    </w:p>
    <w:p w:rsidR="000B14BD" w:rsidRPr="000B14BD" w:rsidRDefault="000B14BD" w:rsidP="000B14B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4BD" w:rsidRPr="000B14BD" w:rsidRDefault="000B14BD" w:rsidP="000B14BD">
      <w:pPr>
        <w:widowControl w:val="0"/>
        <w:autoSpaceDE w:val="0"/>
        <w:autoSpaceDN w:val="0"/>
        <w:spacing w:after="0"/>
        <w:ind w:left="142" w:right="724" w:firstLine="73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Лариса Александровна дала рекомендации по переходу на </w:t>
      </w:r>
      <w:proofErr w:type="gramStart"/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обучение по программам</w:t>
      </w:r>
      <w:proofErr w:type="gramEnd"/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, соответствующим</w:t>
      </w:r>
      <w:r w:rsidRPr="000B14BD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обновленным</w:t>
      </w:r>
      <w:r w:rsidRPr="000B14B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ФГОС</w:t>
      </w:r>
      <w:r w:rsidRPr="000B14B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7 классе</w:t>
      </w:r>
      <w:r w:rsidRPr="000B14B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bCs/>
          <w:sz w:val="24"/>
          <w:szCs w:val="24"/>
        </w:rPr>
        <w:t>с сентября 2023</w:t>
      </w:r>
    </w:p>
    <w:p w:rsidR="000B14BD" w:rsidRPr="000B14BD" w:rsidRDefault="000B14BD" w:rsidP="000B14BD">
      <w:pPr>
        <w:widowControl w:val="0"/>
        <w:numPr>
          <w:ilvl w:val="1"/>
          <w:numId w:val="7"/>
        </w:numPr>
        <w:tabs>
          <w:tab w:val="left" w:pos="1075"/>
        </w:tabs>
        <w:autoSpaceDE w:val="0"/>
        <w:autoSpaceDN w:val="0"/>
        <w:spacing w:after="0" w:line="240" w:lineRule="auto"/>
        <w:ind w:right="10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0B14B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переходе</w:t>
      </w:r>
      <w:r w:rsidRPr="000B14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концентрического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линейный</w:t>
      </w:r>
      <w:proofErr w:type="gramEnd"/>
      <w:r w:rsidRPr="000B14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следовать планированию ФПР, соответствующей обновленным ФГОС. При этом будет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повтор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изучения систематических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групп растений.</w:t>
      </w:r>
    </w:p>
    <w:p w:rsidR="000B14BD" w:rsidRPr="000B14BD" w:rsidRDefault="000B14BD" w:rsidP="000B14BD">
      <w:pPr>
        <w:widowControl w:val="0"/>
        <w:autoSpaceDE w:val="0"/>
        <w:autoSpaceDN w:val="0"/>
        <w:spacing w:after="0"/>
        <w:ind w:left="122" w:right="10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Для обучения не следует использовать учебник 7 класса «Животные» той линии, по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которой осуществлялось обучение в 6 классе.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Нежелательно повторное использование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учебника, по которому учащиеся учились в 6 классе в 2022/2023 году, особенно для тех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концентрических линий, которые начинаются с общего учебника на 2 года: «5-6 класс.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Биология»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(используются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235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Санкт-Петербурга,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31,7%).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переработанный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обновленными</w:t>
      </w:r>
      <w:proofErr w:type="gramEnd"/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0B14B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линии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Пасечника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ФПУ</w:t>
      </w:r>
      <w:r w:rsidRPr="000B14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(№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858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21.09.2022,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1.1.2.6.3.1.3).</w:t>
      </w:r>
    </w:p>
    <w:p w:rsidR="000B14BD" w:rsidRPr="000B14BD" w:rsidRDefault="000B14BD" w:rsidP="000B14BD">
      <w:pPr>
        <w:widowControl w:val="0"/>
        <w:autoSpaceDE w:val="0"/>
        <w:autoSpaceDN w:val="0"/>
        <w:spacing w:after="0"/>
        <w:ind w:left="122" w:right="10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Повтор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тщательно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отработать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обобщение,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тренинга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лабораторных и практических работ из избыточного перечня, приведенного в ФРП. При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изучении отдельных тем можно ориентироваться на рабочую программу углубленного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уровня.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обратить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особенное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сложные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системообразующие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темы курса.</w:t>
      </w:r>
    </w:p>
    <w:p w:rsidR="000B14BD" w:rsidRPr="000B14BD" w:rsidRDefault="000B14BD" w:rsidP="000B14BD">
      <w:pPr>
        <w:widowControl w:val="0"/>
        <w:numPr>
          <w:ilvl w:val="1"/>
          <w:numId w:val="7"/>
        </w:numPr>
        <w:tabs>
          <w:tab w:val="left" w:pos="1114"/>
        </w:tabs>
        <w:autoSpaceDE w:val="0"/>
        <w:autoSpaceDN w:val="0"/>
        <w:spacing w:before="207"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При переходе с линейного курса, включающего изучение начала ботаники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(растительного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организма)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линейный,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ФРП,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ФРП.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учебника 7 класса того линейного УМК, по которому учащиеся обучались в 6 классе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i/>
          <w:sz w:val="24"/>
          <w:szCs w:val="24"/>
        </w:rPr>
        <w:t>продолжающего курс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, в связи с практически полным его соответствием ФРП. В этом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0B14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несовпадение</w:t>
      </w:r>
      <w:r w:rsidRPr="000B14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0B14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0B14B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0B14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0B14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B14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корректируется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</w:p>
    <w:p w:rsidR="000B14BD" w:rsidRPr="000B14BD" w:rsidRDefault="000B14BD" w:rsidP="000B14BD">
      <w:pPr>
        <w:widowControl w:val="0"/>
        <w:numPr>
          <w:ilvl w:val="1"/>
          <w:numId w:val="7"/>
        </w:numPr>
        <w:tabs>
          <w:tab w:val="left" w:pos="1128"/>
        </w:tabs>
        <w:autoSpaceDE w:val="0"/>
        <w:autoSpaceDN w:val="0"/>
        <w:spacing w:after="0" w:line="240" w:lineRule="auto"/>
        <w:ind w:right="10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При переходе с линейного курса, с изучением в 5 и 6 классах введения 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биологию,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ботаники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линейный,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соответствующий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ФРП,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ФРП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внесением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корректив.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связано с тем, что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с программами УМК Пономаревой И.Н. (линейной) 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Никишова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А.И.</w:t>
      </w:r>
      <w:r w:rsidRPr="000B14B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(линейной)</w:t>
      </w:r>
      <w:r w:rsidRPr="000B14B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B14B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0B14B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общебиологических</w:t>
      </w:r>
      <w:r w:rsidRPr="000B14B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B14B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B14B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B14BD" w:rsidRPr="000B14BD" w:rsidRDefault="000B14BD" w:rsidP="000B14BD">
      <w:pPr>
        <w:widowControl w:val="0"/>
        <w:autoSpaceDE w:val="0"/>
        <w:autoSpaceDN w:val="0"/>
        <w:spacing w:before="3" w:after="0"/>
        <w:ind w:left="122" w:right="10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Учебник 7 класса той же линии, по которой учащиеся обучались в 6 классе, может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рекомендован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обеспечивая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proofErr w:type="gramEnd"/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компенсации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ФРП.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lastRenderedPageBreak/>
        <w:t>часы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вошли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обновленную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 класса:</w:t>
      </w:r>
    </w:p>
    <w:p w:rsidR="000B14BD" w:rsidRPr="000B14BD" w:rsidRDefault="000B14BD" w:rsidP="000B14BD">
      <w:pPr>
        <w:widowControl w:val="0"/>
        <w:numPr>
          <w:ilvl w:val="0"/>
          <w:numId w:val="6"/>
        </w:numPr>
        <w:tabs>
          <w:tab w:val="left" w:pos="257"/>
        </w:tabs>
        <w:autoSpaceDE w:val="0"/>
        <w:autoSpaceDN w:val="0"/>
        <w:spacing w:after="0" w:line="240" w:lineRule="auto"/>
        <w:ind w:right="10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0B14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добавить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B14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вариативной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B14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такая</w:t>
      </w:r>
      <w:r w:rsidRPr="000B14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возможность,</w:t>
      </w:r>
      <w:r w:rsidRPr="000B14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0B14B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0B14B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обязательными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0B14B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B14B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B14B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B14B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строения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 жизнедеятельности растения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Цветковые;</w:t>
      </w:r>
    </w:p>
    <w:p w:rsidR="000B14BD" w:rsidRPr="000B14BD" w:rsidRDefault="000B14BD" w:rsidP="000B14BD">
      <w:pPr>
        <w:widowControl w:val="0"/>
        <w:numPr>
          <w:ilvl w:val="0"/>
          <w:numId w:val="6"/>
        </w:numPr>
        <w:tabs>
          <w:tab w:val="left" w:pos="259"/>
        </w:tabs>
        <w:autoSpaceDE w:val="0"/>
        <w:autoSpaceDN w:val="0"/>
        <w:spacing w:before="1" w:after="0" w:line="240" w:lineRule="auto"/>
        <w:ind w:right="10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уменьшения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 многообразия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(объединить семейства и др.) в 1 (1-2) четверти выделить часы на изучение строения 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жизнедеятельности растения на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Цветковые;</w:t>
      </w:r>
    </w:p>
    <w:p w:rsidR="000B14BD" w:rsidRPr="000B14BD" w:rsidRDefault="000B14BD" w:rsidP="000B14BD">
      <w:p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уменьшения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многообразия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растений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(объединить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семейства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r w:rsidRPr="000B14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0B14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строения</w:t>
      </w:r>
      <w:r w:rsidRPr="000B14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14B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жизнедеятельности Цветковых, больше внимания уделять эволюции структур и функций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рассмотрении более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примитивных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отделов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растений.</w:t>
      </w:r>
    </w:p>
    <w:p w:rsidR="000B14BD" w:rsidRPr="000B14BD" w:rsidRDefault="000B14BD" w:rsidP="000B14B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         Лариса Александровна </w:t>
      </w:r>
      <w:proofErr w:type="spellStart"/>
      <w:r w:rsidRPr="000B14BD">
        <w:rPr>
          <w:rFonts w:ascii="Times New Roman" w:eastAsia="Times New Roman" w:hAnsi="Times New Roman" w:cs="Times New Roman"/>
          <w:sz w:val="24"/>
          <w:szCs w:val="24"/>
        </w:rPr>
        <w:t>рекомедндовала</w:t>
      </w:r>
      <w:proofErr w:type="spellEnd"/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при создании рабочих программ использовать сервис «Конструктор рабочих программ».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Удобный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бесплатный онлайн-сервис для быстрого создания рабочих программ по учебным предметам.</w:t>
      </w:r>
    </w:p>
    <w:p w:rsidR="000B14BD" w:rsidRPr="000B14BD" w:rsidRDefault="000B14BD" w:rsidP="000B14B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sz w:val="24"/>
          <w:szCs w:val="24"/>
        </w:rPr>
      </w:pPr>
      <w:r w:rsidRPr="000B14BD">
        <w:rPr>
          <w:rFonts w:ascii="Times New Roman" w:eastAsia="Times New Roman" w:hAnsi="Times New Roman" w:cs="Times New Roman"/>
          <w:sz w:val="24"/>
          <w:szCs w:val="24"/>
        </w:rPr>
        <w:t>Конструктор позволяет учителю создавать программы на основе утвержденных примерных рабочих программ по учебным предметам. Утвержденные примерные рабочие программы являются частью примерных образовательных программ, поэтому педагог вправе взять их и использовать в том виде, в котором они представлены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B14BD">
        <w:rPr>
          <w:rFonts w:ascii="Times New Roman" w:eastAsia="Times New Roman" w:hAnsi="Times New Roman" w:cs="Times New Roman"/>
          <w:sz w:val="24"/>
          <w:szCs w:val="24"/>
        </w:rPr>
        <w:t>лассах</w:t>
      </w:r>
      <w:r w:rsidRPr="000B14B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14B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0B14B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уч.</w:t>
      </w:r>
      <w:r w:rsidRPr="000B14B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0B14B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ботаника</w:t>
      </w:r>
      <w:r w:rsidRPr="000B14B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пройдена</w:t>
      </w:r>
      <w:r w:rsidRPr="000B14B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0B14B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отчасти,</w:t>
      </w:r>
      <w:r w:rsidRPr="000B14B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0B14B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14B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представлениями</w:t>
      </w:r>
      <w:r w:rsidRPr="000B14B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о процессах у животных. По указанным линейным программам в 7 классе в 2023-2024 уч.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приблизительно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пополам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строения и жизнедеятельности цветковых растений и на предусмотренное ФРП изучение</w:t>
      </w:r>
      <w:r w:rsidRPr="000B14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систематики</w:t>
      </w:r>
      <w:r w:rsidRPr="000B14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растений,</w:t>
      </w:r>
      <w:r w:rsidRPr="000B14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14BD">
        <w:rPr>
          <w:rFonts w:ascii="Times New Roman" w:eastAsia="Times New Roman" w:hAnsi="Times New Roman" w:cs="Times New Roman"/>
          <w:sz w:val="24"/>
          <w:szCs w:val="24"/>
        </w:rPr>
        <w:t>бактерий и грибов.</w:t>
      </w:r>
    </w:p>
    <w:p w:rsidR="00565244" w:rsidRPr="000B14BD" w:rsidRDefault="001D4842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916872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седьмому </w:t>
      </w: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</w:t>
      </w:r>
      <w:r w:rsidR="00916872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росу выступила учитель биологии </w:t>
      </w: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</w:t>
      </w:r>
      <w:r w:rsidR="00916872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proofErr w:type="spellStart"/>
      <w:r w:rsidR="00F72935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Билярская</w:t>
      </w:r>
      <w:proofErr w:type="spellEnd"/>
      <w:r w:rsidR="00F72935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ОШ" </w:t>
      </w:r>
      <w:r w:rsidR="00F72935" w:rsidRPr="000B1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Шевелева С.М.</w:t>
      </w:r>
    </w:p>
    <w:p w:rsidR="00916872" w:rsidRPr="000B14BD" w:rsidRDefault="00B20345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</w:t>
      </w:r>
      <w:r w:rsidR="00F72935"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Михайловна</w:t>
      </w: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сказала, что </w:t>
      </w:r>
      <w:r w:rsidR="00916872"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задача учителя заключается не только в том, чтобы дать ученику прочные хорошие знания, но и помочь ему в будущем стать успешным человеком. 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основных направлений образования, является подготовка учащихся к итоговой аттестации.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необходимо начинать подготовку к ОГЭ? </w:t>
      </w: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Михайловна 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считает, что этим нужно заниматься постоянно, из урока в урок, с самых первых уроков биологии в 5 классе. Ведь за один год подготовки высоких результатов добиться невозможно. А вот с начала девятого класса необходимо переходить к детальному повторению.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к ОГЭ – это каждодневная кропотливая, хорошо продуманная система работы учителя на уроках и во внеурочное время.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секрет, что часть школьников могут добросовестно заучить материал, но сразу начинаются проблемы, когда требуется не просто пересказ материала, а осмысление, понимание биологических процессов.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устранения этого недостатка и следует использовать различные приемы, технологии активизирования мыслительной деятельности учащихся.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Михайловна 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рассказала об огромном количество разнообразных методов обучения, использование которых дают положительные результаты в достижении качества обучения: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«Групповые технологии», «Дистанционное обучение», «Дифференцированное обучение», «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Здоровьесберегающая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технология», «Игровые технологии», «Индивидуальное обучение», «Интегральная технология», «Информационно-коммуникационная технология», «Исследовательская технология», «Кейс-технология», «Коллективная система обучения», «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Коучинг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«Лекционно-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семинарско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-зачетная система обучения», </w:t>
      </w:r>
      <w:proofErr w:type="gramEnd"/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зависимости от изучаемого или повторяемого материала, возможен выбор приемов, а иногда и специальных технологий в обучении.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Успех выполнения аттестационной работы во многом зависит от знания алгоритма выполнения некоторых заданий, представленных в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КИМах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ОГЭ.  Далее Светлана Михайловна привела примеры.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Отрабатывая знания терминов и понятий, составляю биологические диктанты, которые использую также на разных этапах урока. Эта форма проверки знаний стимулирует учащихся тщательно усваивать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кую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cимволику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терминологию, устанавливать соответствия, сопоставлять факты и явления, биологические процессы. Причем данный вид работы может быть использован не только на этапе актуализации знаний, но и в виде рефлексии на протяжении урока.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6 классе начинаю использовать задание «Установи соответствие», так как результаты экзаменов показывают, что наиболее трудным является задание на соотнесение одного элемента с другим и на установление последовательности процессов или явлений. Учу выполнять подобные задания следующим образом: сначала учащиеся должны выбрать те варианты ответов, которые у них не вызывают сомнений, а остальные ответы, по которым имеются сомнения, можно сортировать по различным критериям: внешнее или внутреннее строение, процесс, явление, понятие, термин, факт. Такой анализ позволит определить логические пары, из которых можно выбрать уже правильные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ответыЭффективна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 проблемного обучения, когда в начале урока озвучивается проблемный вопрос, который необходимо решить. Проблему можно решать по-разному, но особенно ценно, когда учащиеся работают с информацией самостоятельно. Здесь особенно удачно применение 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кейс-технологии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Михайловна рассказала про 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Кейс-технологию, которая  заключается в  предоставлении 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описания ситуации, содержащей проблему, способной спровоцировать дискуссию, активное обсуждение. Ученикам предлагается на основе имеющихся знаний и изучения дополнительных источников информации проанализировать ситуацию, разобраться в проблеме, предложить возможные варианты решения и выбрать лучший из них. Применение 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кейс-технологии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обучении позволяет преподавателю реализовать проблемное обучение.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Уже с 7 класса применяю все формы заданий, которые встречаются в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КИМах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ГИА в 9 классе. Тематические контрольные работы разрабатываю с учетом структуры КИМ.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организации самостоятельного домашнего повторения при подготовке к ОГЭ предпочитаю составление схемы, таблиц. При составлении схемы и таблицы учащийся не только анализирует содержание </w:t>
      </w:r>
      <w:proofErr w:type="spell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темы</w:t>
      </w:r>
      <w:proofErr w:type="gramStart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,н</w:t>
      </w:r>
      <w:proofErr w:type="gram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spellEnd"/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конструирует, выстраивает взаимосвязи данного материала с остальным, имеющимся в теме.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заключительном этапе подготовки к итоговой аттестации, важным и значимым становятся тренировочные упражнения. Большое внимание уделяю решению тестовых заданий. Для этого использую задания из открытого банка заданий ЕГЭ (ОГЭ) по биологии, размещенного на сайте ФИПИ </w:t>
      </w:r>
      <w:r w:rsidRPr="000B14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http://www.fipi.ru/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на образовательном портале для подготовки к экзаменам</w:t>
      </w:r>
      <w:r w:rsidRPr="000B14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http://bio.reshuege.ru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/. Также использую электронные тренажеры, тесты по решению заданий первой части и презентации по решению заданий второй части.</w:t>
      </w:r>
    </w:p>
    <w:p w:rsidR="00916872" w:rsidRPr="000B14BD" w:rsidRDefault="00916872" w:rsidP="00A943D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4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Светлана Михайловна отметила, что н</w:t>
      </w:r>
      <w:r w:rsidRPr="000B1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 единственного и готового пути в подготовке учащихся к итоговой аттестации. Работа учителя, пытающегося решить эти вопросы, должна быть многогранной. Это и использование различных форм, методов, приемов, и дифференцированный подход в преподавании предмета. Систематическая продуманная работа с подбором эффективных средств обучения дает свои результаты.</w:t>
      </w:r>
    </w:p>
    <w:p w:rsidR="00B20345" w:rsidRPr="000B14BD" w:rsidRDefault="00B20345" w:rsidP="00A943D5">
      <w:pPr>
        <w:widowControl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EA4" w:rsidRPr="000B14BD" w:rsidRDefault="002F1EA4" w:rsidP="00A943D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14BD">
        <w:rPr>
          <w:rFonts w:ascii="Times New Roman" w:hAnsi="Times New Roman" w:cs="Times New Roman"/>
          <w:sz w:val="24"/>
          <w:szCs w:val="24"/>
        </w:rPr>
        <w:t xml:space="preserve">Далее Роза </w:t>
      </w:r>
      <w:proofErr w:type="spellStart"/>
      <w:r w:rsidRPr="000B14BD"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 w:rsidRPr="000B14BD">
        <w:rPr>
          <w:rFonts w:ascii="Times New Roman" w:hAnsi="Times New Roman" w:cs="Times New Roman"/>
          <w:sz w:val="24"/>
          <w:szCs w:val="24"/>
        </w:rPr>
        <w:t xml:space="preserve"> сформулировала задачи на 2022-2023 учебный год:</w:t>
      </w:r>
    </w:p>
    <w:p w:rsidR="002F1EA4" w:rsidRPr="000B14BD" w:rsidRDefault="002F1EA4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системную подготовку выпускников к ГИА по предметам по выбору с привлечением экспертов республиканской предметной комиссии; </w:t>
      </w:r>
    </w:p>
    <w:p w:rsidR="002F1EA4" w:rsidRPr="000B14BD" w:rsidRDefault="002F1EA4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t>Оказать  содействие в повышении предметной компетенции учителей по предметам по выбору;</w:t>
      </w:r>
    </w:p>
    <w:p w:rsidR="002F1EA4" w:rsidRPr="000B14BD" w:rsidRDefault="002F1EA4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t>Исключить формальный подход в организации и проведении промежуточной аттестации (особенно на уровне СОО);</w:t>
      </w:r>
    </w:p>
    <w:p w:rsidR="002F1EA4" w:rsidRPr="000B14BD" w:rsidRDefault="002F1EA4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0B1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14BD">
        <w:rPr>
          <w:rFonts w:ascii="Times New Roman" w:hAnsi="Times New Roman" w:cs="Times New Roman"/>
          <w:sz w:val="24"/>
          <w:szCs w:val="24"/>
        </w:rPr>
        <w:t xml:space="preserve"> объективностью выставления отметок (в </w:t>
      </w:r>
      <w:proofErr w:type="spellStart"/>
      <w:r w:rsidRPr="000B14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B14BD">
        <w:rPr>
          <w:rFonts w:ascii="Times New Roman" w:hAnsi="Times New Roman" w:cs="Times New Roman"/>
          <w:sz w:val="24"/>
          <w:szCs w:val="24"/>
        </w:rPr>
        <w:t>. у претендентов на медаль); качеством преподавания по биологии, химии.</w:t>
      </w:r>
    </w:p>
    <w:p w:rsidR="00A943D5" w:rsidRPr="000B14BD" w:rsidRDefault="00A943D5" w:rsidP="00A943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t>Продолжить:</w:t>
      </w:r>
    </w:p>
    <w:p w:rsidR="00A943D5" w:rsidRPr="000B14BD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14BD">
        <w:rPr>
          <w:rFonts w:ascii="Times New Roman" w:hAnsi="Times New Roman" w:cs="Times New Roman"/>
          <w:sz w:val="24"/>
          <w:szCs w:val="24"/>
        </w:rPr>
        <w:t>- формирование функциональной естественнонаучной грамотности школьников;</w:t>
      </w:r>
    </w:p>
    <w:p w:rsidR="00A943D5" w:rsidRPr="00A943D5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- работать над качеством обучения учащихся (использовать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3D5">
        <w:rPr>
          <w:rFonts w:ascii="Times New Roman" w:hAnsi="Times New Roman" w:cs="Times New Roman"/>
          <w:sz w:val="24"/>
          <w:szCs w:val="24"/>
        </w:rPr>
        <w:t>разнообразные формы современного урока);</w:t>
      </w:r>
    </w:p>
    <w:p w:rsidR="00A943D5" w:rsidRPr="00A943D5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-работу по совершенствованию системы раннего выявления и поддержки</w:t>
      </w:r>
    </w:p>
    <w:p w:rsidR="00A943D5" w:rsidRPr="00A943D5" w:rsidRDefault="00A943D5" w:rsidP="00A943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способных и одаренных детей, создавая им режим особого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3D5">
        <w:rPr>
          <w:rFonts w:ascii="Times New Roman" w:hAnsi="Times New Roman" w:cs="Times New Roman"/>
          <w:sz w:val="24"/>
          <w:szCs w:val="24"/>
        </w:rPr>
        <w:t>благоприятствования как на уроках через индивидуализацию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3D5">
        <w:rPr>
          <w:rFonts w:ascii="Times New Roman" w:hAnsi="Times New Roman" w:cs="Times New Roman"/>
          <w:sz w:val="24"/>
          <w:szCs w:val="24"/>
        </w:rPr>
        <w:t>дифференциацию обучения, так и во внеурочное время через организацию</w:t>
      </w:r>
    </w:p>
    <w:p w:rsidR="00A943D5" w:rsidRPr="00A943D5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 xml:space="preserve">-продолжить практику проведения предметных недель, т. к. это влияет </w:t>
      </w:r>
      <w:proofErr w:type="gramStart"/>
      <w:r w:rsidRPr="00A943D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943D5" w:rsidRPr="00A943D5" w:rsidRDefault="00A943D5" w:rsidP="00A943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развитие интереса учащихся к изучаемому предмету, повышает</w:t>
      </w:r>
    </w:p>
    <w:p w:rsidR="00A943D5" w:rsidRPr="00A943D5" w:rsidRDefault="00A943D5" w:rsidP="00A943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образовательный уровень, обучает детей самостоятельности и творчеству;</w:t>
      </w:r>
    </w:p>
    <w:p w:rsidR="00A943D5" w:rsidRPr="00A943D5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- продолжить анализ образовательного процесса по предметам;</w:t>
      </w:r>
    </w:p>
    <w:p w:rsidR="00A943D5" w:rsidRPr="00A943D5" w:rsidRDefault="00A943D5" w:rsidP="00A943D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3D5">
        <w:rPr>
          <w:rFonts w:ascii="Times New Roman" w:hAnsi="Times New Roman" w:cs="Times New Roman"/>
          <w:sz w:val="24"/>
          <w:szCs w:val="24"/>
        </w:rPr>
        <w:t>- привести в систему мониторинг работы учителей, качества знаний</w:t>
      </w:r>
    </w:p>
    <w:p w:rsidR="00A943D5" w:rsidRDefault="00A943D5" w:rsidP="00A943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3D5">
        <w:rPr>
          <w:rFonts w:ascii="Times New Roman" w:hAnsi="Times New Roman" w:cs="Times New Roman"/>
          <w:sz w:val="24"/>
          <w:szCs w:val="24"/>
        </w:rPr>
        <w:t>учащихся.</w:t>
      </w:r>
    </w:p>
    <w:p w:rsidR="002F1EA4" w:rsidRPr="002F1EA4" w:rsidRDefault="002F1EA4" w:rsidP="002F1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 учителей химии и биологии        Закирова Р.Г.</w:t>
      </w:r>
    </w:p>
    <w:p w:rsidR="002F1EA4" w:rsidRPr="002F1EA4" w:rsidRDefault="002F1EA4" w:rsidP="002F1EA4">
      <w:pPr>
        <w:rPr>
          <w:rFonts w:ascii="Times New Roman" w:hAnsi="Times New Roman" w:cs="Times New Roman"/>
          <w:sz w:val="28"/>
          <w:szCs w:val="28"/>
        </w:rPr>
      </w:pPr>
    </w:p>
    <w:sectPr w:rsidR="002F1EA4" w:rsidRPr="002F1EA4" w:rsidSect="00B275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F3F"/>
    <w:multiLevelType w:val="hybridMultilevel"/>
    <w:tmpl w:val="151651E4"/>
    <w:lvl w:ilvl="0" w:tplc="F08A73EC">
      <w:start w:val="5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CE32C">
      <w:numFmt w:val="bullet"/>
      <w:lvlText w:val="•"/>
      <w:lvlJc w:val="left"/>
      <w:pPr>
        <w:ind w:left="1228" w:hanging="180"/>
      </w:pPr>
      <w:rPr>
        <w:rFonts w:hint="default"/>
        <w:lang w:val="ru-RU" w:eastAsia="en-US" w:bidi="ar-SA"/>
      </w:rPr>
    </w:lvl>
    <w:lvl w:ilvl="2" w:tplc="A98C065A">
      <w:numFmt w:val="bullet"/>
      <w:lvlText w:val="•"/>
      <w:lvlJc w:val="left"/>
      <w:pPr>
        <w:ind w:left="2157" w:hanging="180"/>
      </w:pPr>
      <w:rPr>
        <w:rFonts w:hint="default"/>
        <w:lang w:val="ru-RU" w:eastAsia="en-US" w:bidi="ar-SA"/>
      </w:rPr>
    </w:lvl>
    <w:lvl w:ilvl="3" w:tplc="F4D2B1CC">
      <w:numFmt w:val="bullet"/>
      <w:lvlText w:val="•"/>
      <w:lvlJc w:val="left"/>
      <w:pPr>
        <w:ind w:left="3085" w:hanging="180"/>
      </w:pPr>
      <w:rPr>
        <w:rFonts w:hint="default"/>
        <w:lang w:val="ru-RU" w:eastAsia="en-US" w:bidi="ar-SA"/>
      </w:rPr>
    </w:lvl>
    <w:lvl w:ilvl="4" w:tplc="9126E634">
      <w:numFmt w:val="bullet"/>
      <w:lvlText w:val="•"/>
      <w:lvlJc w:val="left"/>
      <w:pPr>
        <w:ind w:left="4014" w:hanging="180"/>
      </w:pPr>
      <w:rPr>
        <w:rFonts w:hint="default"/>
        <w:lang w:val="ru-RU" w:eastAsia="en-US" w:bidi="ar-SA"/>
      </w:rPr>
    </w:lvl>
    <w:lvl w:ilvl="5" w:tplc="1C7AD846">
      <w:numFmt w:val="bullet"/>
      <w:lvlText w:val="•"/>
      <w:lvlJc w:val="left"/>
      <w:pPr>
        <w:ind w:left="4943" w:hanging="180"/>
      </w:pPr>
      <w:rPr>
        <w:rFonts w:hint="default"/>
        <w:lang w:val="ru-RU" w:eastAsia="en-US" w:bidi="ar-SA"/>
      </w:rPr>
    </w:lvl>
    <w:lvl w:ilvl="6" w:tplc="B61CDCE0">
      <w:numFmt w:val="bullet"/>
      <w:lvlText w:val="•"/>
      <w:lvlJc w:val="left"/>
      <w:pPr>
        <w:ind w:left="5871" w:hanging="180"/>
      </w:pPr>
      <w:rPr>
        <w:rFonts w:hint="default"/>
        <w:lang w:val="ru-RU" w:eastAsia="en-US" w:bidi="ar-SA"/>
      </w:rPr>
    </w:lvl>
    <w:lvl w:ilvl="7" w:tplc="06BEE362">
      <w:numFmt w:val="bullet"/>
      <w:lvlText w:val="•"/>
      <w:lvlJc w:val="left"/>
      <w:pPr>
        <w:ind w:left="6800" w:hanging="180"/>
      </w:pPr>
      <w:rPr>
        <w:rFonts w:hint="default"/>
        <w:lang w:val="ru-RU" w:eastAsia="en-US" w:bidi="ar-SA"/>
      </w:rPr>
    </w:lvl>
    <w:lvl w:ilvl="8" w:tplc="CB226254">
      <w:numFmt w:val="bullet"/>
      <w:lvlText w:val="•"/>
      <w:lvlJc w:val="left"/>
      <w:pPr>
        <w:ind w:left="7729" w:hanging="180"/>
      </w:pPr>
      <w:rPr>
        <w:rFonts w:hint="default"/>
        <w:lang w:val="ru-RU" w:eastAsia="en-US" w:bidi="ar-SA"/>
      </w:rPr>
    </w:lvl>
  </w:abstractNum>
  <w:abstractNum w:abstractNumId="1">
    <w:nsid w:val="20133FC9"/>
    <w:multiLevelType w:val="hybridMultilevel"/>
    <w:tmpl w:val="73AC0A90"/>
    <w:lvl w:ilvl="0" w:tplc="8BFE10F0">
      <w:start w:val="1"/>
      <w:numFmt w:val="decimal"/>
      <w:lvlText w:val="%1)"/>
      <w:lvlJc w:val="left"/>
      <w:pPr>
        <w:ind w:left="12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EC76E"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 w:tplc="3AD2EE6A">
      <w:numFmt w:val="bullet"/>
      <w:lvlText w:val="•"/>
      <w:lvlJc w:val="left"/>
      <w:pPr>
        <w:ind w:left="2013" w:hanging="303"/>
      </w:pPr>
      <w:rPr>
        <w:rFonts w:hint="default"/>
        <w:lang w:val="ru-RU" w:eastAsia="en-US" w:bidi="ar-SA"/>
      </w:rPr>
    </w:lvl>
    <w:lvl w:ilvl="3" w:tplc="FE92BD7A">
      <w:numFmt w:val="bullet"/>
      <w:lvlText w:val="•"/>
      <w:lvlJc w:val="left"/>
      <w:pPr>
        <w:ind w:left="2959" w:hanging="303"/>
      </w:pPr>
      <w:rPr>
        <w:rFonts w:hint="default"/>
        <w:lang w:val="ru-RU" w:eastAsia="en-US" w:bidi="ar-SA"/>
      </w:rPr>
    </w:lvl>
    <w:lvl w:ilvl="4" w:tplc="67488C1E">
      <w:numFmt w:val="bullet"/>
      <w:lvlText w:val="•"/>
      <w:lvlJc w:val="left"/>
      <w:pPr>
        <w:ind w:left="3906" w:hanging="303"/>
      </w:pPr>
      <w:rPr>
        <w:rFonts w:hint="default"/>
        <w:lang w:val="ru-RU" w:eastAsia="en-US" w:bidi="ar-SA"/>
      </w:rPr>
    </w:lvl>
    <w:lvl w:ilvl="5" w:tplc="BE18563E">
      <w:numFmt w:val="bullet"/>
      <w:lvlText w:val="•"/>
      <w:lvlJc w:val="left"/>
      <w:pPr>
        <w:ind w:left="4853" w:hanging="303"/>
      </w:pPr>
      <w:rPr>
        <w:rFonts w:hint="default"/>
        <w:lang w:val="ru-RU" w:eastAsia="en-US" w:bidi="ar-SA"/>
      </w:rPr>
    </w:lvl>
    <w:lvl w:ilvl="6" w:tplc="0BD6667C">
      <w:numFmt w:val="bullet"/>
      <w:lvlText w:val="•"/>
      <w:lvlJc w:val="left"/>
      <w:pPr>
        <w:ind w:left="5799" w:hanging="303"/>
      </w:pPr>
      <w:rPr>
        <w:rFonts w:hint="default"/>
        <w:lang w:val="ru-RU" w:eastAsia="en-US" w:bidi="ar-SA"/>
      </w:rPr>
    </w:lvl>
    <w:lvl w:ilvl="7" w:tplc="43BABDE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8" w:tplc="D6CAB9D8">
      <w:numFmt w:val="bullet"/>
      <w:lvlText w:val="•"/>
      <w:lvlJc w:val="left"/>
      <w:pPr>
        <w:ind w:left="7693" w:hanging="303"/>
      </w:pPr>
      <w:rPr>
        <w:rFonts w:hint="default"/>
        <w:lang w:val="ru-RU" w:eastAsia="en-US" w:bidi="ar-SA"/>
      </w:rPr>
    </w:lvl>
  </w:abstractNum>
  <w:abstractNum w:abstractNumId="2">
    <w:nsid w:val="24E92D6D"/>
    <w:multiLevelType w:val="hybridMultilevel"/>
    <w:tmpl w:val="B950D20C"/>
    <w:lvl w:ilvl="0" w:tplc="AF3E7B46">
      <w:numFmt w:val="bullet"/>
      <w:lvlText w:val="-"/>
      <w:lvlJc w:val="left"/>
      <w:pPr>
        <w:ind w:left="12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FAC1EE">
      <w:numFmt w:val="bullet"/>
      <w:lvlText w:val="•"/>
      <w:lvlJc w:val="left"/>
      <w:pPr>
        <w:ind w:left="1066" w:hanging="135"/>
      </w:pPr>
      <w:rPr>
        <w:rFonts w:hint="default"/>
        <w:lang w:val="ru-RU" w:eastAsia="en-US" w:bidi="ar-SA"/>
      </w:rPr>
    </w:lvl>
    <w:lvl w:ilvl="2" w:tplc="7FE2A3A0">
      <w:numFmt w:val="bullet"/>
      <w:lvlText w:val="•"/>
      <w:lvlJc w:val="left"/>
      <w:pPr>
        <w:ind w:left="2013" w:hanging="135"/>
      </w:pPr>
      <w:rPr>
        <w:rFonts w:hint="default"/>
        <w:lang w:val="ru-RU" w:eastAsia="en-US" w:bidi="ar-SA"/>
      </w:rPr>
    </w:lvl>
    <w:lvl w:ilvl="3" w:tplc="A81E298E">
      <w:numFmt w:val="bullet"/>
      <w:lvlText w:val="•"/>
      <w:lvlJc w:val="left"/>
      <w:pPr>
        <w:ind w:left="2959" w:hanging="135"/>
      </w:pPr>
      <w:rPr>
        <w:rFonts w:hint="default"/>
        <w:lang w:val="ru-RU" w:eastAsia="en-US" w:bidi="ar-SA"/>
      </w:rPr>
    </w:lvl>
    <w:lvl w:ilvl="4" w:tplc="A058CACC">
      <w:numFmt w:val="bullet"/>
      <w:lvlText w:val="•"/>
      <w:lvlJc w:val="left"/>
      <w:pPr>
        <w:ind w:left="3906" w:hanging="135"/>
      </w:pPr>
      <w:rPr>
        <w:rFonts w:hint="default"/>
        <w:lang w:val="ru-RU" w:eastAsia="en-US" w:bidi="ar-SA"/>
      </w:rPr>
    </w:lvl>
    <w:lvl w:ilvl="5" w:tplc="77D255A6">
      <w:numFmt w:val="bullet"/>
      <w:lvlText w:val="•"/>
      <w:lvlJc w:val="left"/>
      <w:pPr>
        <w:ind w:left="4853" w:hanging="135"/>
      </w:pPr>
      <w:rPr>
        <w:rFonts w:hint="default"/>
        <w:lang w:val="ru-RU" w:eastAsia="en-US" w:bidi="ar-SA"/>
      </w:rPr>
    </w:lvl>
    <w:lvl w:ilvl="6" w:tplc="1554A322">
      <w:numFmt w:val="bullet"/>
      <w:lvlText w:val="•"/>
      <w:lvlJc w:val="left"/>
      <w:pPr>
        <w:ind w:left="5799" w:hanging="135"/>
      </w:pPr>
      <w:rPr>
        <w:rFonts w:hint="default"/>
        <w:lang w:val="ru-RU" w:eastAsia="en-US" w:bidi="ar-SA"/>
      </w:rPr>
    </w:lvl>
    <w:lvl w:ilvl="7" w:tplc="C66A89AE">
      <w:numFmt w:val="bullet"/>
      <w:lvlText w:val="•"/>
      <w:lvlJc w:val="left"/>
      <w:pPr>
        <w:ind w:left="6746" w:hanging="135"/>
      </w:pPr>
      <w:rPr>
        <w:rFonts w:hint="default"/>
        <w:lang w:val="ru-RU" w:eastAsia="en-US" w:bidi="ar-SA"/>
      </w:rPr>
    </w:lvl>
    <w:lvl w:ilvl="8" w:tplc="48DED464">
      <w:numFmt w:val="bullet"/>
      <w:lvlText w:val="•"/>
      <w:lvlJc w:val="left"/>
      <w:pPr>
        <w:ind w:left="7693" w:hanging="135"/>
      </w:pPr>
      <w:rPr>
        <w:rFonts w:hint="default"/>
        <w:lang w:val="ru-RU" w:eastAsia="en-US" w:bidi="ar-SA"/>
      </w:rPr>
    </w:lvl>
  </w:abstractNum>
  <w:abstractNum w:abstractNumId="3">
    <w:nsid w:val="2FAA54D3"/>
    <w:multiLevelType w:val="hybridMultilevel"/>
    <w:tmpl w:val="93AA5BA6"/>
    <w:lvl w:ilvl="0" w:tplc="9B1ADFD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725"/>
        </w:tabs>
        <w:ind w:left="-172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487408"/>
    <w:multiLevelType w:val="hybridMultilevel"/>
    <w:tmpl w:val="07D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B1EEF"/>
    <w:multiLevelType w:val="hybridMultilevel"/>
    <w:tmpl w:val="13CC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878B5"/>
    <w:multiLevelType w:val="hybridMultilevel"/>
    <w:tmpl w:val="91527808"/>
    <w:lvl w:ilvl="0" w:tplc="6268C6D2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5444E33"/>
    <w:multiLevelType w:val="hybridMultilevel"/>
    <w:tmpl w:val="5D760E94"/>
    <w:lvl w:ilvl="0" w:tplc="83E4563A">
      <w:start w:val="5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2CAEC">
      <w:numFmt w:val="bullet"/>
      <w:lvlText w:val="•"/>
      <w:lvlJc w:val="left"/>
      <w:pPr>
        <w:ind w:left="1228" w:hanging="180"/>
      </w:pPr>
      <w:rPr>
        <w:rFonts w:hint="default"/>
        <w:lang w:val="ru-RU" w:eastAsia="en-US" w:bidi="ar-SA"/>
      </w:rPr>
    </w:lvl>
    <w:lvl w:ilvl="2" w:tplc="371CAF92">
      <w:numFmt w:val="bullet"/>
      <w:lvlText w:val="•"/>
      <w:lvlJc w:val="left"/>
      <w:pPr>
        <w:ind w:left="2157" w:hanging="180"/>
      </w:pPr>
      <w:rPr>
        <w:rFonts w:hint="default"/>
        <w:lang w:val="ru-RU" w:eastAsia="en-US" w:bidi="ar-SA"/>
      </w:rPr>
    </w:lvl>
    <w:lvl w:ilvl="3" w:tplc="E9DA14F0">
      <w:numFmt w:val="bullet"/>
      <w:lvlText w:val="•"/>
      <w:lvlJc w:val="left"/>
      <w:pPr>
        <w:ind w:left="3085" w:hanging="180"/>
      </w:pPr>
      <w:rPr>
        <w:rFonts w:hint="default"/>
        <w:lang w:val="ru-RU" w:eastAsia="en-US" w:bidi="ar-SA"/>
      </w:rPr>
    </w:lvl>
    <w:lvl w:ilvl="4" w:tplc="8752F5E6">
      <w:numFmt w:val="bullet"/>
      <w:lvlText w:val="•"/>
      <w:lvlJc w:val="left"/>
      <w:pPr>
        <w:ind w:left="4014" w:hanging="180"/>
      </w:pPr>
      <w:rPr>
        <w:rFonts w:hint="default"/>
        <w:lang w:val="ru-RU" w:eastAsia="en-US" w:bidi="ar-SA"/>
      </w:rPr>
    </w:lvl>
    <w:lvl w:ilvl="5" w:tplc="40520CDA">
      <w:numFmt w:val="bullet"/>
      <w:lvlText w:val="•"/>
      <w:lvlJc w:val="left"/>
      <w:pPr>
        <w:ind w:left="4943" w:hanging="180"/>
      </w:pPr>
      <w:rPr>
        <w:rFonts w:hint="default"/>
        <w:lang w:val="ru-RU" w:eastAsia="en-US" w:bidi="ar-SA"/>
      </w:rPr>
    </w:lvl>
    <w:lvl w:ilvl="6" w:tplc="5FC0E32E">
      <w:numFmt w:val="bullet"/>
      <w:lvlText w:val="•"/>
      <w:lvlJc w:val="left"/>
      <w:pPr>
        <w:ind w:left="5871" w:hanging="180"/>
      </w:pPr>
      <w:rPr>
        <w:rFonts w:hint="default"/>
        <w:lang w:val="ru-RU" w:eastAsia="en-US" w:bidi="ar-SA"/>
      </w:rPr>
    </w:lvl>
    <w:lvl w:ilvl="7" w:tplc="0BE82A0E">
      <w:numFmt w:val="bullet"/>
      <w:lvlText w:val="•"/>
      <w:lvlJc w:val="left"/>
      <w:pPr>
        <w:ind w:left="6800" w:hanging="180"/>
      </w:pPr>
      <w:rPr>
        <w:rFonts w:hint="default"/>
        <w:lang w:val="ru-RU" w:eastAsia="en-US" w:bidi="ar-SA"/>
      </w:rPr>
    </w:lvl>
    <w:lvl w:ilvl="8" w:tplc="A756F742">
      <w:numFmt w:val="bullet"/>
      <w:lvlText w:val="•"/>
      <w:lvlJc w:val="left"/>
      <w:pPr>
        <w:ind w:left="7729" w:hanging="180"/>
      </w:pPr>
      <w:rPr>
        <w:rFonts w:hint="default"/>
        <w:lang w:val="ru-RU" w:eastAsia="en-US" w:bidi="ar-SA"/>
      </w:rPr>
    </w:lvl>
  </w:abstractNum>
  <w:abstractNum w:abstractNumId="8">
    <w:nsid w:val="5AEF4046"/>
    <w:multiLevelType w:val="hybridMultilevel"/>
    <w:tmpl w:val="F46EE462"/>
    <w:lvl w:ilvl="0" w:tplc="3D52E7DC">
      <w:start w:val="5"/>
      <w:numFmt w:val="decimal"/>
      <w:lvlText w:val="%1"/>
      <w:lvlJc w:val="left"/>
      <w:pPr>
        <w:ind w:left="3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63D26">
      <w:start w:val="1"/>
      <w:numFmt w:val="decimal"/>
      <w:lvlText w:val="%2)"/>
      <w:lvlJc w:val="left"/>
      <w:pPr>
        <w:ind w:left="122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DBA93F2">
      <w:numFmt w:val="bullet"/>
      <w:lvlText w:val="•"/>
      <w:lvlJc w:val="left"/>
      <w:pPr>
        <w:ind w:left="1331" w:hanging="245"/>
      </w:pPr>
      <w:rPr>
        <w:rFonts w:hint="default"/>
        <w:lang w:val="ru-RU" w:eastAsia="en-US" w:bidi="ar-SA"/>
      </w:rPr>
    </w:lvl>
    <w:lvl w:ilvl="3" w:tplc="1D3251FE">
      <w:numFmt w:val="bullet"/>
      <w:lvlText w:val="•"/>
      <w:lvlJc w:val="left"/>
      <w:pPr>
        <w:ind w:left="2363" w:hanging="245"/>
      </w:pPr>
      <w:rPr>
        <w:rFonts w:hint="default"/>
        <w:lang w:val="ru-RU" w:eastAsia="en-US" w:bidi="ar-SA"/>
      </w:rPr>
    </w:lvl>
    <w:lvl w:ilvl="4" w:tplc="E78205C6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5" w:tplc="C9F8B8AE">
      <w:numFmt w:val="bullet"/>
      <w:lvlText w:val="•"/>
      <w:lvlJc w:val="left"/>
      <w:pPr>
        <w:ind w:left="4427" w:hanging="245"/>
      </w:pPr>
      <w:rPr>
        <w:rFonts w:hint="default"/>
        <w:lang w:val="ru-RU" w:eastAsia="en-US" w:bidi="ar-SA"/>
      </w:rPr>
    </w:lvl>
    <w:lvl w:ilvl="6" w:tplc="9182B03E">
      <w:numFmt w:val="bullet"/>
      <w:lvlText w:val="•"/>
      <w:lvlJc w:val="left"/>
      <w:pPr>
        <w:ind w:left="5459" w:hanging="245"/>
      </w:pPr>
      <w:rPr>
        <w:rFonts w:hint="default"/>
        <w:lang w:val="ru-RU" w:eastAsia="en-US" w:bidi="ar-SA"/>
      </w:rPr>
    </w:lvl>
    <w:lvl w:ilvl="7" w:tplc="DA36C6CE">
      <w:numFmt w:val="bullet"/>
      <w:lvlText w:val="•"/>
      <w:lvlJc w:val="left"/>
      <w:pPr>
        <w:ind w:left="6490" w:hanging="245"/>
      </w:pPr>
      <w:rPr>
        <w:rFonts w:hint="default"/>
        <w:lang w:val="ru-RU" w:eastAsia="en-US" w:bidi="ar-SA"/>
      </w:rPr>
    </w:lvl>
    <w:lvl w:ilvl="8" w:tplc="7AC41446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</w:abstractNum>
  <w:abstractNum w:abstractNumId="9">
    <w:nsid w:val="631E36F1"/>
    <w:multiLevelType w:val="hybridMultilevel"/>
    <w:tmpl w:val="D836419A"/>
    <w:lvl w:ilvl="0" w:tplc="1F44D6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E4"/>
    <w:rsid w:val="000B14BD"/>
    <w:rsid w:val="000F6A58"/>
    <w:rsid w:val="001D4842"/>
    <w:rsid w:val="00284343"/>
    <w:rsid w:val="002F1EA4"/>
    <w:rsid w:val="00565244"/>
    <w:rsid w:val="006359B9"/>
    <w:rsid w:val="007A5B60"/>
    <w:rsid w:val="008509E4"/>
    <w:rsid w:val="00883208"/>
    <w:rsid w:val="00916872"/>
    <w:rsid w:val="00A57068"/>
    <w:rsid w:val="00A943D5"/>
    <w:rsid w:val="00B20345"/>
    <w:rsid w:val="00B275FE"/>
    <w:rsid w:val="00D068D3"/>
    <w:rsid w:val="00D57AF1"/>
    <w:rsid w:val="00E32FE3"/>
    <w:rsid w:val="00F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52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65244"/>
    <w:pPr>
      <w:spacing w:after="0" w:line="240" w:lineRule="auto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565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2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1EA4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B27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84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2843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52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65244"/>
    <w:pPr>
      <w:spacing w:after="0" w:line="240" w:lineRule="auto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565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2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1EA4"/>
    <w:pPr>
      <w:ind w:left="720"/>
      <w:contextualSpacing/>
    </w:pPr>
  </w:style>
  <w:style w:type="table" w:customStyle="1" w:styleId="10">
    <w:name w:val="Сетка таблицы1"/>
    <w:basedOn w:val="a1"/>
    <w:next w:val="a4"/>
    <w:uiPriority w:val="59"/>
    <w:rsid w:val="00B27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84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2843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3945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8</cp:revision>
  <dcterms:created xsi:type="dcterms:W3CDTF">2022-09-12T12:21:00Z</dcterms:created>
  <dcterms:modified xsi:type="dcterms:W3CDTF">2023-09-11T10:28:00Z</dcterms:modified>
</cp:coreProperties>
</file>